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378E4" w14:textId="77777777" w:rsidR="00DA5382" w:rsidRDefault="00000000">
      <w:pPr>
        <w:spacing w:after="80"/>
        <w:jc w:val="center"/>
      </w:pPr>
      <w:r>
        <w:rPr>
          <w:b/>
          <w:bCs/>
          <w:color w:val="1A5276"/>
          <w:sz w:val="48"/>
          <w:szCs w:val="48"/>
        </w:rPr>
        <w:t>KÅSEN IL</w:t>
      </w:r>
    </w:p>
    <w:p w14:paraId="4F718C55" w14:textId="77777777" w:rsidR="00DA5382" w:rsidRDefault="00000000">
      <w:pPr>
        <w:spacing w:after="400"/>
        <w:jc w:val="center"/>
      </w:pPr>
      <w:r>
        <w:rPr>
          <w:color w:val="555555"/>
          <w:sz w:val="22"/>
          <w:szCs w:val="22"/>
        </w:rPr>
        <w:t>Klepp kommune, Rogaland</w:t>
      </w:r>
    </w:p>
    <w:p w14:paraId="522179FC" w14:textId="77777777" w:rsidR="00DA5382" w:rsidRDefault="00DA5382">
      <w:pPr>
        <w:pBdr>
          <w:bottom w:val="single" w:sz="8" w:space="1" w:color="1A5276"/>
        </w:pBdr>
        <w:spacing w:after="300"/>
      </w:pPr>
    </w:p>
    <w:p w14:paraId="6951A1F8" w14:textId="77777777" w:rsidR="00DA5382" w:rsidRDefault="00000000">
      <w:pPr>
        <w:spacing w:before="200" w:after="100"/>
        <w:jc w:val="center"/>
      </w:pPr>
      <w:r>
        <w:rPr>
          <w:color w:val="555555"/>
          <w:sz w:val="28"/>
          <w:szCs w:val="28"/>
        </w:rPr>
        <w:t>INNKALLING TIL</w:t>
      </w:r>
    </w:p>
    <w:p w14:paraId="7BBF96BC" w14:textId="77777777" w:rsidR="00DA5382" w:rsidRDefault="00000000">
      <w:pPr>
        <w:spacing w:after="400"/>
        <w:jc w:val="center"/>
      </w:pPr>
      <w:r>
        <w:rPr>
          <w:b/>
          <w:bCs/>
          <w:color w:val="1A5276"/>
          <w:sz w:val="40"/>
          <w:szCs w:val="40"/>
        </w:rPr>
        <w:t>EKSTRAORDINÆRT ÅRSMØTE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4523"/>
      </w:tblGrid>
      <w:tr w:rsidR="00DA5382" w14:paraId="16648326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1A5276"/>
              <w:left w:val="single" w:sz="1" w:space="0" w:color="1A5276"/>
              <w:bottom w:val="single" w:sz="1" w:space="0" w:color="1A5276"/>
              <w:right w:val="single" w:sz="1" w:space="0" w:color="1A5276"/>
            </w:tcBorders>
            <w:shd w:val="clear" w:color="auto" w:fill="1A527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0069CDE" w14:textId="77777777" w:rsidR="00DA5382" w:rsidRDefault="00000000">
            <w:r>
              <w:rPr>
                <w:b/>
                <w:bCs/>
                <w:color w:val="FFFFFF"/>
                <w:sz w:val="22"/>
                <w:szCs w:val="22"/>
              </w:rPr>
              <w:t>Tidspunkt</w:t>
            </w:r>
          </w:p>
        </w:tc>
        <w:tc>
          <w:tcPr>
            <w:tcW w:w="4680" w:type="dxa"/>
            <w:tcBorders>
              <w:top w:val="single" w:sz="1" w:space="0" w:color="1A5276"/>
              <w:left w:val="single" w:sz="1" w:space="0" w:color="1A5276"/>
              <w:bottom w:val="single" w:sz="1" w:space="0" w:color="1A5276"/>
              <w:right w:val="single" w:sz="1" w:space="0" w:color="1A5276"/>
            </w:tcBorders>
            <w:shd w:val="clear" w:color="auto" w:fill="1A527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8BC99C9" w14:textId="77777777" w:rsidR="00DA5382" w:rsidRDefault="00000000">
            <w:r>
              <w:rPr>
                <w:b/>
                <w:bCs/>
                <w:color w:val="FFFFFF"/>
                <w:sz w:val="22"/>
                <w:szCs w:val="22"/>
              </w:rPr>
              <w:t>Sted</w:t>
            </w:r>
          </w:p>
        </w:tc>
      </w:tr>
      <w:tr w:rsidR="00DA5382" w14:paraId="3B4BF675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90802BF" w14:textId="77777777" w:rsidR="00DA5382" w:rsidRDefault="00000000">
            <w:r>
              <w:rPr>
                <w:color w:val="000000"/>
                <w:sz w:val="22"/>
                <w:szCs w:val="22"/>
              </w:rPr>
              <w:t>Tirsdag 23. juni 2025 kl. 16:00–17:00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35E14AD" w14:textId="76BB4E0D" w:rsidR="00DA5382" w:rsidRDefault="00FD2B0E">
            <w:proofErr w:type="spellStart"/>
            <w:r>
              <w:t>Håndballoftet</w:t>
            </w:r>
            <w:proofErr w:type="spellEnd"/>
          </w:p>
        </w:tc>
      </w:tr>
    </w:tbl>
    <w:p w14:paraId="6C3AB686" w14:textId="77777777" w:rsidR="00DA5382" w:rsidRDefault="00DA5382">
      <w:pPr>
        <w:spacing w:before="400" w:after="200"/>
      </w:pPr>
    </w:p>
    <w:p w14:paraId="23793296" w14:textId="77777777" w:rsidR="00DA5382" w:rsidRDefault="00000000">
      <w:pPr>
        <w:pStyle w:val="Overskrift2"/>
      </w:pPr>
      <w:r>
        <w:t>Hvem kan delta?</w:t>
      </w:r>
    </w:p>
    <w:p w14:paraId="521592A0" w14:textId="5B89D357" w:rsidR="00DA5382" w:rsidRDefault="00000000">
      <w:pPr>
        <w:spacing w:before="100" w:after="200"/>
      </w:pPr>
      <w:r>
        <w:rPr>
          <w:sz w:val="22"/>
          <w:szCs w:val="22"/>
        </w:rPr>
        <w:t>Alle medlemmer av Kåsen IL som har fylt 15 år og har vært medlem i minst én måned har møte-, tale- og stemmerett på årsmøtet. Styret oppfordrer alle medlemmer til å møte.</w:t>
      </w:r>
    </w:p>
    <w:p w14:paraId="58042B49" w14:textId="77777777" w:rsidR="00FD2B0E" w:rsidRDefault="00FD2B0E">
      <w:pPr>
        <w:spacing w:before="100" w:after="200"/>
      </w:pPr>
    </w:p>
    <w:p w14:paraId="20A6F33F" w14:textId="77777777" w:rsidR="00DA5382" w:rsidRDefault="00000000">
      <w:pPr>
        <w:pStyle w:val="Overskrift1"/>
      </w:pPr>
      <w:r>
        <w:t>SAKSLISTE</w:t>
      </w:r>
    </w:p>
    <w:p w14:paraId="3FCE79AD" w14:textId="77777777" w:rsidR="00DA5382" w:rsidRDefault="00000000">
      <w:pPr>
        <w:pStyle w:val="Overskrift2"/>
      </w:pPr>
      <w:r>
        <w:rPr>
          <w:sz w:val="26"/>
          <w:szCs w:val="26"/>
        </w:rPr>
        <w:t>Sak 1 – Godkjenning av innkalling og saksliste</w:t>
      </w:r>
    </w:p>
    <w:p w14:paraId="6F1EA7C1" w14:textId="77777777" w:rsidR="00DA5382" w:rsidRDefault="00000000">
      <w:pPr>
        <w:spacing w:before="80" w:after="240"/>
      </w:pPr>
      <w:r>
        <w:rPr>
          <w:sz w:val="22"/>
          <w:szCs w:val="22"/>
        </w:rPr>
        <w:t>Årsmøtet godkjenner innkalling og saksliste for det ekstraordinære årsmøtet.</w:t>
      </w:r>
    </w:p>
    <w:p w14:paraId="06168304" w14:textId="77777777" w:rsidR="00DA5382" w:rsidRDefault="00000000">
      <w:pPr>
        <w:pStyle w:val="Overskrift2"/>
      </w:pPr>
      <w:r>
        <w:rPr>
          <w:sz w:val="26"/>
          <w:szCs w:val="26"/>
        </w:rPr>
        <w:t>Sak 2 – Endring av medlemskontingent: innføring av studentpris</w:t>
      </w:r>
    </w:p>
    <w:p w14:paraId="28ACD326" w14:textId="77777777" w:rsidR="00DA5382" w:rsidRDefault="00000000">
      <w:pPr>
        <w:spacing w:before="80" w:after="120"/>
      </w:pPr>
      <w:r>
        <w:rPr>
          <w:b/>
          <w:bCs/>
          <w:sz w:val="22"/>
          <w:szCs w:val="22"/>
        </w:rPr>
        <w:t>Bakgrunn</w:t>
      </w:r>
    </w:p>
    <w:p w14:paraId="092D101B" w14:textId="77777777" w:rsidR="00DA5382" w:rsidRDefault="00000000">
      <w:pPr>
        <w:spacing w:after="160"/>
      </w:pPr>
      <w:r>
        <w:rPr>
          <w:sz w:val="22"/>
          <w:szCs w:val="22"/>
        </w:rPr>
        <w:t>Styret foreslår å innføre en ny kategori i medlemskontingenten tilpasset studenter. Forslaget skal sikre at studenter med begrenset økonomi fortsatt kan være aktive medlemmer i Kåsen IL til en rimeligere pris.</w:t>
      </w:r>
    </w:p>
    <w:p w14:paraId="20CF913C" w14:textId="77777777" w:rsidR="00DA5382" w:rsidRDefault="00000000">
      <w:pPr>
        <w:spacing w:before="80" w:after="120"/>
      </w:pPr>
      <w:r>
        <w:rPr>
          <w:b/>
          <w:bCs/>
          <w:sz w:val="22"/>
          <w:szCs w:val="22"/>
        </w:rPr>
        <w:t>Gjeldende og foreslåtte kontingentsatser: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38"/>
        <w:gridCol w:w="4088"/>
      </w:tblGrid>
      <w:tr w:rsidR="00DA5382" w14:paraId="7D17354B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1A5276"/>
              <w:left w:val="single" w:sz="1" w:space="0" w:color="1A5276"/>
              <w:bottom w:val="single" w:sz="1" w:space="0" w:color="1A5276"/>
              <w:right w:val="single" w:sz="1" w:space="0" w:color="1A5276"/>
            </w:tcBorders>
            <w:shd w:val="clear" w:color="auto" w:fill="1A5276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60371D4" w14:textId="77777777" w:rsidR="00DA5382" w:rsidRDefault="00000000">
            <w:r>
              <w:rPr>
                <w:b/>
                <w:bCs/>
                <w:color w:val="FFFFFF"/>
                <w:sz w:val="20"/>
                <w:szCs w:val="20"/>
              </w:rPr>
              <w:t>Type medlemskap</w:t>
            </w:r>
          </w:p>
        </w:tc>
        <w:tc>
          <w:tcPr>
            <w:tcW w:w="4360" w:type="dxa"/>
            <w:tcBorders>
              <w:top w:val="single" w:sz="1" w:space="0" w:color="1A5276"/>
              <w:left w:val="single" w:sz="1" w:space="0" w:color="1A5276"/>
              <w:bottom w:val="single" w:sz="1" w:space="0" w:color="1A5276"/>
              <w:right w:val="single" w:sz="1" w:space="0" w:color="1A5276"/>
            </w:tcBorders>
            <w:shd w:val="clear" w:color="auto" w:fill="1A5276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D32B359" w14:textId="77777777" w:rsidR="00DA5382" w:rsidRDefault="00000000">
            <w:r>
              <w:rPr>
                <w:b/>
                <w:bCs/>
                <w:color w:val="FFFFFF"/>
                <w:sz w:val="20"/>
                <w:szCs w:val="20"/>
              </w:rPr>
              <w:t>Pris</w:t>
            </w:r>
          </w:p>
        </w:tc>
      </w:tr>
      <w:tr w:rsidR="00DA5382" w14:paraId="218EBA57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E6487E3" w14:textId="77777777" w:rsidR="00DA5382" w:rsidRDefault="00000000">
            <w:r>
              <w:rPr>
                <w:color w:val="000000"/>
                <w:sz w:val="20"/>
                <w:szCs w:val="20"/>
              </w:rPr>
              <w:t>Familie (til fylte 20 år)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1BE033A" w14:textId="77777777" w:rsidR="00DA5382" w:rsidRDefault="00000000">
            <w:r>
              <w:rPr>
                <w:color w:val="000000"/>
                <w:sz w:val="20"/>
                <w:szCs w:val="20"/>
              </w:rPr>
              <w:t>3 300 kr</w:t>
            </w:r>
          </w:p>
        </w:tc>
      </w:tr>
      <w:tr w:rsidR="00DA5382" w14:paraId="6CF3F924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B8F4F3A" w14:textId="77777777" w:rsidR="00DA5382" w:rsidRDefault="00000000">
            <w:r>
              <w:rPr>
                <w:color w:val="000000"/>
                <w:sz w:val="20"/>
                <w:szCs w:val="20"/>
              </w:rPr>
              <w:t>Aktiv senior (+20 år)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3DF6A0B" w14:textId="77777777" w:rsidR="00DA5382" w:rsidRDefault="00000000">
            <w:r>
              <w:rPr>
                <w:color w:val="000000"/>
                <w:sz w:val="20"/>
                <w:szCs w:val="20"/>
              </w:rPr>
              <w:t>2 400 kr</w:t>
            </w:r>
          </w:p>
        </w:tc>
      </w:tr>
      <w:tr w:rsidR="00DA5382" w14:paraId="2533DD01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6A9CF6A" w14:textId="77777777" w:rsidR="00DA5382" w:rsidRDefault="00000000">
            <w:r>
              <w:rPr>
                <w:color w:val="000000"/>
                <w:sz w:val="20"/>
                <w:szCs w:val="20"/>
              </w:rPr>
              <w:t>Aktiv mosjon (Oldboys/Trimrom/Volleyball)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B8700BC" w14:textId="77777777" w:rsidR="00DA5382" w:rsidRDefault="00000000">
            <w:r>
              <w:rPr>
                <w:color w:val="000000"/>
                <w:sz w:val="20"/>
                <w:szCs w:val="20"/>
              </w:rPr>
              <w:t>1 300 kr</w:t>
            </w:r>
          </w:p>
        </w:tc>
      </w:tr>
      <w:tr w:rsidR="00DA5382" w14:paraId="552DB2F7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1B22563" w14:textId="77777777" w:rsidR="00DA5382" w:rsidRDefault="00000000">
            <w:proofErr w:type="gramStart"/>
            <w:r>
              <w:rPr>
                <w:color w:val="000000"/>
                <w:sz w:val="20"/>
                <w:szCs w:val="20"/>
              </w:rPr>
              <w:t>Aktiv barn/ungdom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(13–19 år)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A511F62" w14:textId="77777777" w:rsidR="00DA5382" w:rsidRDefault="00000000">
            <w:r>
              <w:rPr>
                <w:color w:val="000000"/>
                <w:sz w:val="20"/>
                <w:szCs w:val="20"/>
              </w:rPr>
              <w:t>1 300 kr</w:t>
            </w:r>
          </w:p>
        </w:tc>
      </w:tr>
      <w:tr w:rsidR="00DA5382" w14:paraId="3392FCDE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53788B1" w14:textId="77777777" w:rsidR="00DA5382" w:rsidRDefault="00000000">
            <w:r>
              <w:rPr>
                <w:color w:val="000000"/>
                <w:sz w:val="20"/>
                <w:szCs w:val="20"/>
              </w:rPr>
              <w:t>Barn (7–12 år)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E83DBC5" w14:textId="77777777" w:rsidR="00DA5382" w:rsidRDefault="00000000">
            <w:r>
              <w:rPr>
                <w:color w:val="000000"/>
                <w:sz w:val="20"/>
                <w:szCs w:val="20"/>
              </w:rPr>
              <w:t>1 000 kr</w:t>
            </w:r>
          </w:p>
        </w:tc>
      </w:tr>
      <w:tr w:rsidR="00DA5382" w14:paraId="7E8D9AC3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8FBA47F" w14:textId="77777777" w:rsidR="00DA5382" w:rsidRDefault="00000000">
            <w:r>
              <w:rPr>
                <w:color w:val="000000"/>
                <w:sz w:val="20"/>
                <w:szCs w:val="20"/>
              </w:rPr>
              <w:t>Barn (0–6 år)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8E2596D" w14:textId="77777777" w:rsidR="00DA5382" w:rsidRDefault="00000000">
            <w:r>
              <w:rPr>
                <w:color w:val="000000"/>
                <w:sz w:val="20"/>
                <w:szCs w:val="20"/>
              </w:rPr>
              <w:t>400 kr</w:t>
            </w:r>
          </w:p>
        </w:tc>
      </w:tr>
      <w:tr w:rsidR="00DA5382" w14:paraId="1D8DAE37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97727D3" w14:textId="77777777" w:rsidR="00DA5382" w:rsidRDefault="00000000">
            <w:r>
              <w:rPr>
                <w:color w:val="000000"/>
                <w:sz w:val="20"/>
                <w:szCs w:val="20"/>
              </w:rPr>
              <w:t>Passiv/støttemedlem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B3F7C3C" w14:textId="77777777" w:rsidR="00DA5382" w:rsidRDefault="00000000">
            <w:r>
              <w:rPr>
                <w:color w:val="000000"/>
                <w:sz w:val="20"/>
                <w:szCs w:val="20"/>
              </w:rPr>
              <w:t>300 kr</w:t>
            </w:r>
          </w:p>
        </w:tc>
      </w:tr>
      <w:tr w:rsidR="00DA5382" w14:paraId="5797A536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F613218" w14:textId="77777777" w:rsidR="00DA5382" w:rsidRDefault="00000000">
            <w:r>
              <w:rPr>
                <w:color w:val="000000"/>
                <w:sz w:val="20"/>
                <w:szCs w:val="20"/>
              </w:rPr>
              <w:t>Trenere/oppmenn/styremedlemmer/frivillige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ECBB2D0" w14:textId="77777777" w:rsidR="00DA5382" w:rsidRDefault="00000000">
            <w:r>
              <w:rPr>
                <w:color w:val="000000"/>
                <w:sz w:val="20"/>
                <w:szCs w:val="20"/>
              </w:rPr>
              <w:t>100 kr</w:t>
            </w:r>
          </w:p>
        </w:tc>
      </w:tr>
      <w:tr w:rsidR="00DA5382" w14:paraId="3286851D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FA9E5AD" w14:textId="77777777" w:rsidR="00DA5382" w:rsidRDefault="00000000">
            <w:r>
              <w:rPr>
                <w:b/>
                <w:bCs/>
                <w:color w:val="000000"/>
                <w:sz w:val="20"/>
                <w:szCs w:val="20"/>
              </w:rPr>
              <w:lastRenderedPageBreak/>
              <w:t>STUDENT (NY) ✦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3DD0E9D" w14:textId="77777777" w:rsidR="00DA5382" w:rsidRDefault="00000000">
            <w:r>
              <w:rPr>
                <w:b/>
                <w:bCs/>
                <w:color w:val="000000"/>
                <w:sz w:val="20"/>
                <w:szCs w:val="20"/>
              </w:rPr>
              <w:t>1 300 kr</w:t>
            </w:r>
          </w:p>
        </w:tc>
      </w:tr>
    </w:tbl>
    <w:p w14:paraId="6DAD6879" w14:textId="77777777" w:rsidR="00DA5382" w:rsidRDefault="00000000">
      <w:pPr>
        <w:spacing w:before="80" w:after="80"/>
      </w:pPr>
      <w:r>
        <w:rPr>
          <w:i/>
          <w:iCs/>
          <w:color w:val="555555"/>
          <w:sz w:val="20"/>
          <w:szCs w:val="20"/>
        </w:rPr>
        <w:t xml:space="preserve">✦ Gjelder </w:t>
      </w:r>
      <w:proofErr w:type="spellStart"/>
      <w:r>
        <w:rPr>
          <w:i/>
          <w:iCs/>
          <w:color w:val="555555"/>
          <w:sz w:val="20"/>
          <w:szCs w:val="20"/>
        </w:rPr>
        <w:t>fullttidsstudenter</w:t>
      </w:r>
      <w:proofErr w:type="spellEnd"/>
      <w:r>
        <w:rPr>
          <w:i/>
          <w:iCs/>
          <w:color w:val="555555"/>
          <w:sz w:val="20"/>
          <w:szCs w:val="20"/>
        </w:rPr>
        <w:t xml:space="preserve"> som fremviser gyldig studentbevis.</w:t>
      </w:r>
    </w:p>
    <w:p w14:paraId="308DD9FA" w14:textId="77777777" w:rsidR="00DA5382" w:rsidRDefault="00000000">
      <w:pPr>
        <w:spacing w:before="120" w:after="80"/>
      </w:pPr>
      <w:r>
        <w:rPr>
          <w:b/>
          <w:bCs/>
          <w:sz w:val="22"/>
          <w:szCs w:val="22"/>
        </w:rPr>
        <w:t>Forslag til vedtak:</w:t>
      </w:r>
    </w:p>
    <w:p w14:paraId="572E4C16" w14:textId="2629DCBB" w:rsidR="00FD2B0E" w:rsidRPr="00FD2B0E" w:rsidRDefault="00000000" w:rsidP="00FD2B0E">
      <w:pPr>
        <w:pBdr>
          <w:left w:val="single" w:sz="12" w:space="4" w:color="1A5276"/>
        </w:pBdr>
        <w:spacing w:after="240"/>
        <w:ind w:left="360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Kåsen IL innfører studentpris som ny kategori i medlemskontingenten, pålydende kr 1 300,- per år. Prisen gjelder for fulltidsstudenter mot fremvisning av gyldig studentbevis.</w:t>
      </w:r>
    </w:p>
    <w:p w14:paraId="3152338E" w14:textId="77777777" w:rsidR="00DA5382" w:rsidRDefault="00000000">
      <w:pPr>
        <w:pStyle w:val="Overskrift2"/>
      </w:pPr>
      <w:r>
        <w:rPr>
          <w:sz w:val="26"/>
          <w:szCs w:val="26"/>
        </w:rPr>
        <w:t>Sak 3 – Vedtektsendring: avvikling av ekstern revisor</w:t>
      </w:r>
    </w:p>
    <w:p w14:paraId="3990947F" w14:textId="77777777" w:rsidR="00DA5382" w:rsidRDefault="00000000">
      <w:pPr>
        <w:spacing w:before="80" w:after="120"/>
      </w:pPr>
      <w:r>
        <w:rPr>
          <w:b/>
          <w:bCs/>
          <w:sz w:val="22"/>
          <w:szCs w:val="22"/>
        </w:rPr>
        <w:t>Bakgrunn</w:t>
      </w:r>
    </w:p>
    <w:p w14:paraId="7A9D91AB" w14:textId="77777777" w:rsidR="00DA5382" w:rsidRDefault="00000000">
      <w:pPr>
        <w:spacing w:after="140"/>
      </w:pPr>
      <w:r>
        <w:rPr>
          <w:sz w:val="22"/>
          <w:szCs w:val="22"/>
        </w:rPr>
        <w:t>Norges idrettsforbund (NIF) har hevet grensen for revisjonsplikt fra 5 millioner til 7 millioner kroner i årlig omsetning. Dette innebærer at idrettslag med en årlig omsetning under 7 millioner kroner ikke lenger er lovpålagt å benytte ekstern statsautorisert eller registrert revisor.</w:t>
      </w:r>
    </w:p>
    <w:p w14:paraId="09EA3C8B" w14:textId="77777777" w:rsidR="00DA5382" w:rsidRDefault="00000000">
      <w:pPr>
        <w:spacing w:after="140"/>
      </w:pPr>
      <w:r>
        <w:rPr>
          <w:sz w:val="22"/>
          <w:szCs w:val="22"/>
        </w:rPr>
        <w:t>Kåsen ILs omsetning er under 7 millioner kroner, og laget faller dermed utenfor revisjonsplikten etter den nye grensen. Styret foreslår derfor at avtalen med ekstern revisor avsluttes, og at dette vedtas formelt på det ekstraordinære årsmøtet.</w:t>
      </w:r>
    </w:p>
    <w:p w14:paraId="7A2157DD" w14:textId="77777777" w:rsidR="00DA5382" w:rsidRDefault="00000000">
      <w:pPr>
        <w:spacing w:after="140"/>
      </w:pPr>
      <w:r>
        <w:rPr>
          <w:sz w:val="22"/>
          <w:szCs w:val="22"/>
        </w:rPr>
        <w:t xml:space="preserve">Kåsen IL vil fortsatt ha et kontrollutvalg som følger opp klubbens drift og økonomi i henhold til NIFs lovverk, slik </w:t>
      </w:r>
      <w:proofErr w:type="spellStart"/>
      <w:r>
        <w:rPr>
          <w:sz w:val="22"/>
          <w:szCs w:val="22"/>
        </w:rPr>
        <w:t>lovnormen</w:t>
      </w:r>
      <w:proofErr w:type="spellEnd"/>
      <w:r>
        <w:rPr>
          <w:sz w:val="22"/>
          <w:szCs w:val="22"/>
        </w:rPr>
        <w:t xml:space="preserve"> krever.</w:t>
      </w:r>
    </w:p>
    <w:p w14:paraId="6C34C267" w14:textId="77777777" w:rsidR="00DA5382" w:rsidRDefault="00000000">
      <w:pPr>
        <w:spacing w:after="160"/>
      </w:pPr>
      <w:r>
        <w:rPr>
          <w:i/>
          <w:iCs/>
          <w:color w:val="555555"/>
          <w:sz w:val="20"/>
          <w:szCs w:val="20"/>
        </w:rPr>
        <w:t>Merk: For søknad om momskompensasjon kreves revisorrapport kun for lag med over 7 millioner kroner i driftskostnader to år på rad. Dette berører ikke Kåsen IL.</w:t>
      </w:r>
    </w:p>
    <w:p w14:paraId="3F12D2D8" w14:textId="77777777" w:rsidR="00DA5382" w:rsidRDefault="00000000">
      <w:pPr>
        <w:spacing w:before="120" w:after="80"/>
      </w:pPr>
      <w:r>
        <w:rPr>
          <w:b/>
          <w:bCs/>
          <w:sz w:val="22"/>
          <w:szCs w:val="22"/>
        </w:rPr>
        <w:t>Forslag til vedtak:</w:t>
      </w:r>
    </w:p>
    <w:p w14:paraId="502F71D3" w14:textId="77777777" w:rsidR="00DA5382" w:rsidRDefault="00000000">
      <w:pPr>
        <w:pBdr>
          <w:left w:val="single" w:sz="12" w:space="4" w:color="1A5276"/>
        </w:pBdr>
        <w:spacing w:after="400"/>
        <w:ind w:left="360"/>
      </w:pPr>
      <w:r>
        <w:rPr>
          <w:i/>
          <w:iCs/>
          <w:sz w:val="22"/>
          <w:szCs w:val="22"/>
        </w:rPr>
        <w:t xml:space="preserve">Kåsen IL avslutter bruken av ekstern revisor med virkning fra vedtaksdato, i tråd med NIFs nye grense for revisjonsplikt på 7 millioner kroner i årlig omsetning. Kontrollutvalget ivaretar tilsynsansvaret i henhold til NIFs </w:t>
      </w:r>
      <w:proofErr w:type="spellStart"/>
      <w:r>
        <w:rPr>
          <w:i/>
          <w:iCs/>
          <w:sz w:val="22"/>
          <w:szCs w:val="22"/>
        </w:rPr>
        <w:t>lovnorm</w:t>
      </w:r>
      <w:proofErr w:type="spellEnd"/>
      <w:r>
        <w:rPr>
          <w:i/>
          <w:iCs/>
          <w:sz w:val="22"/>
          <w:szCs w:val="22"/>
        </w:rPr>
        <w:t>.</w:t>
      </w:r>
    </w:p>
    <w:p w14:paraId="472E7ED3" w14:textId="77777777" w:rsidR="00DA5382" w:rsidRDefault="00000000">
      <w:pPr>
        <w:pStyle w:val="Overskrift2"/>
      </w:pPr>
      <w:r>
        <w:rPr>
          <w:sz w:val="26"/>
          <w:szCs w:val="26"/>
        </w:rPr>
        <w:t>Sak 4 – Eventuelt</w:t>
      </w:r>
    </w:p>
    <w:p w14:paraId="5DC42FF4" w14:textId="77777777" w:rsidR="00DA5382" w:rsidRDefault="00000000">
      <w:pPr>
        <w:spacing w:before="80" w:after="400"/>
      </w:pPr>
      <w:r>
        <w:rPr>
          <w:sz w:val="22"/>
          <w:szCs w:val="22"/>
        </w:rPr>
        <w:t>Saker som ikke er oppført på sakslisten kan ikke realitetsbehandles på det ekstraordinære årsmøtet.</w:t>
      </w:r>
    </w:p>
    <w:p w14:paraId="4A709289" w14:textId="77777777" w:rsidR="00DA5382" w:rsidRDefault="00DA5382">
      <w:pPr>
        <w:pBdr>
          <w:bottom w:val="single" w:sz="8" w:space="1" w:color="1A5276"/>
        </w:pBdr>
        <w:spacing w:after="300"/>
      </w:pPr>
    </w:p>
    <w:p w14:paraId="5BB26503" w14:textId="77777777" w:rsidR="00DA5382" w:rsidRDefault="00000000">
      <w:pPr>
        <w:spacing w:before="200" w:after="80"/>
      </w:pPr>
      <w:r>
        <w:rPr>
          <w:sz w:val="22"/>
          <w:szCs w:val="22"/>
        </w:rPr>
        <w:t>Med vennlig hilsen</w:t>
      </w:r>
    </w:p>
    <w:p w14:paraId="65DA1CB9" w14:textId="77777777" w:rsidR="00DA5382" w:rsidRDefault="00000000">
      <w:pPr>
        <w:spacing w:after="80"/>
      </w:pPr>
      <w:r>
        <w:rPr>
          <w:b/>
          <w:bCs/>
          <w:sz w:val="22"/>
          <w:szCs w:val="22"/>
        </w:rPr>
        <w:t>Styret i Kåsen IL</w:t>
      </w:r>
    </w:p>
    <w:p w14:paraId="7B8CCFFA" w14:textId="77777777" w:rsidR="00DA5382" w:rsidRDefault="00000000">
      <w:pPr>
        <w:spacing w:after="40"/>
      </w:pPr>
      <w:r>
        <w:rPr>
          <w:color w:val="555555"/>
          <w:sz w:val="22"/>
          <w:szCs w:val="22"/>
        </w:rPr>
        <w:t>Klepp, 8. juni 2026</w:t>
      </w:r>
    </w:p>
    <w:sectPr w:rsidR="00DA53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951A1"/>
    <w:multiLevelType w:val="hybridMultilevel"/>
    <w:tmpl w:val="AE5459B2"/>
    <w:lvl w:ilvl="0" w:tplc="883A9112">
      <w:start w:val="1"/>
      <w:numFmt w:val="decimal"/>
      <w:lvlText w:val="%1."/>
      <w:lvlJc w:val="left"/>
      <w:pPr>
        <w:ind w:left="720" w:hanging="360"/>
      </w:pPr>
    </w:lvl>
    <w:lvl w:ilvl="1" w:tplc="CD9C760E">
      <w:numFmt w:val="decimal"/>
      <w:lvlText w:val=""/>
      <w:lvlJc w:val="left"/>
    </w:lvl>
    <w:lvl w:ilvl="2" w:tplc="5F8C13CC">
      <w:numFmt w:val="decimal"/>
      <w:lvlText w:val=""/>
      <w:lvlJc w:val="left"/>
    </w:lvl>
    <w:lvl w:ilvl="3" w:tplc="EDD0FAC6">
      <w:numFmt w:val="decimal"/>
      <w:lvlText w:val=""/>
      <w:lvlJc w:val="left"/>
    </w:lvl>
    <w:lvl w:ilvl="4" w:tplc="1082B414">
      <w:numFmt w:val="decimal"/>
      <w:lvlText w:val=""/>
      <w:lvlJc w:val="left"/>
    </w:lvl>
    <w:lvl w:ilvl="5" w:tplc="0214FE12">
      <w:numFmt w:val="decimal"/>
      <w:lvlText w:val=""/>
      <w:lvlJc w:val="left"/>
    </w:lvl>
    <w:lvl w:ilvl="6" w:tplc="996ADE86">
      <w:numFmt w:val="decimal"/>
      <w:lvlText w:val=""/>
      <w:lvlJc w:val="left"/>
    </w:lvl>
    <w:lvl w:ilvl="7" w:tplc="77603DB8">
      <w:numFmt w:val="decimal"/>
      <w:lvlText w:val=""/>
      <w:lvlJc w:val="left"/>
    </w:lvl>
    <w:lvl w:ilvl="8" w:tplc="24B6E674">
      <w:numFmt w:val="decimal"/>
      <w:lvlText w:val=""/>
      <w:lvlJc w:val="left"/>
    </w:lvl>
  </w:abstractNum>
  <w:abstractNum w:abstractNumId="1" w15:restartNumberingAfterBreak="0">
    <w:nsid w:val="533D179A"/>
    <w:multiLevelType w:val="hybridMultilevel"/>
    <w:tmpl w:val="76341144"/>
    <w:lvl w:ilvl="0" w:tplc="A934E0DA">
      <w:start w:val="1"/>
      <w:numFmt w:val="bullet"/>
      <w:lvlText w:val="●"/>
      <w:lvlJc w:val="left"/>
      <w:pPr>
        <w:ind w:left="720" w:hanging="360"/>
      </w:pPr>
    </w:lvl>
    <w:lvl w:ilvl="1" w:tplc="9F1A51A4">
      <w:start w:val="1"/>
      <w:numFmt w:val="bullet"/>
      <w:lvlText w:val="○"/>
      <w:lvlJc w:val="left"/>
      <w:pPr>
        <w:ind w:left="1440" w:hanging="360"/>
      </w:pPr>
    </w:lvl>
    <w:lvl w:ilvl="2" w:tplc="66843FBE">
      <w:start w:val="1"/>
      <w:numFmt w:val="bullet"/>
      <w:lvlText w:val="■"/>
      <w:lvlJc w:val="left"/>
      <w:pPr>
        <w:ind w:left="2160" w:hanging="360"/>
      </w:pPr>
    </w:lvl>
    <w:lvl w:ilvl="3" w:tplc="A994211A">
      <w:start w:val="1"/>
      <w:numFmt w:val="bullet"/>
      <w:lvlText w:val="●"/>
      <w:lvlJc w:val="left"/>
      <w:pPr>
        <w:ind w:left="2880" w:hanging="360"/>
      </w:pPr>
    </w:lvl>
    <w:lvl w:ilvl="4" w:tplc="6A3E6CCA">
      <w:start w:val="1"/>
      <w:numFmt w:val="bullet"/>
      <w:lvlText w:val="○"/>
      <w:lvlJc w:val="left"/>
      <w:pPr>
        <w:ind w:left="3600" w:hanging="360"/>
      </w:pPr>
    </w:lvl>
    <w:lvl w:ilvl="5" w:tplc="0D24981E">
      <w:start w:val="1"/>
      <w:numFmt w:val="bullet"/>
      <w:lvlText w:val="■"/>
      <w:lvlJc w:val="left"/>
      <w:pPr>
        <w:ind w:left="4320" w:hanging="360"/>
      </w:pPr>
    </w:lvl>
    <w:lvl w:ilvl="6" w:tplc="1EA04F16">
      <w:start w:val="1"/>
      <w:numFmt w:val="bullet"/>
      <w:lvlText w:val="●"/>
      <w:lvlJc w:val="left"/>
      <w:pPr>
        <w:ind w:left="5040" w:hanging="360"/>
      </w:pPr>
    </w:lvl>
    <w:lvl w:ilvl="7" w:tplc="7CEE5C06">
      <w:start w:val="1"/>
      <w:numFmt w:val="bullet"/>
      <w:lvlText w:val="●"/>
      <w:lvlJc w:val="left"/>
      <w:pPr>
        <w:ind w:left="5760" w:hanging="360"/>
      </w:pPr>
    </w:lvl>
    <w:lvl w:ilvl="8" w:tplc="AB125894">
      <w:start w:val="1"/>
      <w:numFmt w:val="bullet"/>
      <w:lvlText w:val="●"/>
      <w:lvlJc w:val="left"/>
      <w:pPr>
        <w:ind w:left="6480" w:hanging="360"/>
      </w:pPr>
    </w:lvl>
  </w:abstractNum>
  <w:num w:numId="1" w16cid:durableId="139908511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382"/>
    <w:rsid w:val="009D771A"/>
    <w:rsid w:val="00DA5382"/>
    <w:rsid w:val="00FD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83CE4"/>
  <w15:docId w15:val="{C79C636F-80C0-40FC-B4A3-C35FEF3E4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uiPriority w:val="9"/>
    <w:qFormat/>
    <w:pPr>
      <w:spacing w:before="300" w:after="200"/>
      <w:outlineLvl w:val="0"/>
    </w:pPr>
    <w:rPr>
      <w:b/>
      <w:bCs/>
      <w:color w:val="1A5276"/>
      <w:sz w:val="36"/>
      <w:szCs w:val="36"/>
    </w:rPr>
  </w:style>
  <w:style w:type="paragraph" w:styleId="Overskrift2">
    <w:name w:val="heading 2"/>
    <w:uiPriority w:val="9"/>
    <w:unhideWhenUsed/>
    <w:qFormat/>
    <w:pPr>
      <w:spacing w:before="240" w:after="120"/>
      <w:outlineLvl w:val="1"/>
    </w:pPr>
    <w:rPr>
      <w:b/>
      <w:bCs/>
      <w:color w:val="1A5276"/>
      <w:sz w:val="28"/>
      <w:szCs w:val="28"/>
    </w:rPr>
  </w:style>
  <w:style w:type="paragraph" w:styleId="Overskrift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Oversk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Oversk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Oversk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uiPriority w:val="10"/>
    <w:qFormat/>
    <w:rPr>
      <w:sz w:val="56"/>
      <w:szCs w:val="56"/>
    </w:rPr>
  </w:style>
  <w:style w:type="paragraph" w:customStyle="1" w:styleId="Sterk1">
    <w:name w:val="Sterk1"/>
    <w:qFormat/>
    <w:rPr>
      <w:b/>
      <w:bCs/>
    </w:rPr>
  </w:style>
  <w:style w:type="paragraph" w:styleId="Listeavsnitt">
    <w:name w:val="List Paragraph"/>
    <w:qFormat/>
  </w:style>
  <w:style w:type="character" w:styleId="Hyperkobling">
    <w:name w:val="Hyperlink"/>
    <w:uiPriority w:val="99"/>
    <w:unhideWhenUsed/>
    <w:rPr>
      <w:color w:val="0563C1"/>
      <w:u w:val="single"/>
    </w:rPr>
  </w:style>
  <w:style w:type="character" w:styleId="Fotnotereferanse">
    <w:name w:val="footnote reference"/>
    <w:uiPriority w:val="99"/>
    <w:semiHidden/>
    <w:unhideWhenUsed/>
    <w:rPr>
      <w:vertAlign w:val="superscript"/>
    </w:rPr>
  </w:style>
  <w:style w:type="paragraph" w:styleId="Fotnotetekst">
    <w:name w:val="footnote text"/>
    <w:link w:val="FotnotetekstTegn"/>
    <w:uiPriority w:val="99"/>
    <w:semiHidden/>
    <w:unhideWhenUsed/>
    <w:rPr>
      <w:sz w:val="20"/>
      <w:szCs w:val="20"/>
    </w:rPr>
  </w:style>
  <w:style w:type="character" w:customStyle="1" w:styleId="FotnotetekstTegn">
    <w:name w:val="Fotnotetekst Tegn"/>
    <w:link w:val="Fotnotetekst"/>
    <w:uiPriority w:val="99"/>
    <w:semiHidden/>
    <w:unhideWhenUsed/>
    <w:rPr>
      <w:sz w:val="20"/>
      <w:szCs w:val="20"/>
    </w:rPr>
  </w:style>
  <w:style w:type="character" w:styleId="Sluttnotereferanse">
    <w:name w:val="endnote reference"/>
    <w:uiPriority w:val="99"/>
    <w:semiHidden/>
    <w:unhideWhenUsed/>
    <w:rPr>
      <w:vertAlign w:val="superscript"/>
    </w:rPr>
  </w:style>
  <w:style w:type="paragraph" w:styleId="Sluttnotetekst">
    <w:name w:val="endnote text"/>
    <w:link w:val="SluttnotetekstTegn"/>
    <w:uiPriority w:val="99"/>
    <w:semiHidden/>
    <w:unhideWhenUsed/>
    <w:rPr>
      <w:sz w:val="20"/>
      <w:szCs w:val="20"/>
    </w:rPr>
  </w:style>
  <w:style w:type="character" w:customStyle="1" w:styleId="SluttnotetekstTegn">
    <w:name w:val="Sluttnotetekst Tegn"/>
    <w:link w:val="Sluttnoteteks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Daglig Leder</cp:lastModifiedBy>
  <cp:revision>2</cp:revision>
  <dcterms:created xsi:type="dcterms:W3CDTF">2026-06-08T12:24:00Z</dcterms:created>
  <dcterms:modified xsi:type="dcterms:W3CDTF">2026-06-08T12:26:00Z</dcterms:modified>
</cp:coreProperties>
</file>